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7CD01" w14:textId="77777777" w:rsidR="00F31696" w:rsidRPr="00CE12FF" w:rsidRDefault="00F31696" w:rsidP="00F31696">
      <w:pPr>
        <w:suppressAutoHyphens w:val="0"/>
        <w:autoSpaceDN/>
        <w:spacing w:after="0" w:line="240" w:lineRule="auto"/>
        <w:ind w:left="714" w:hanging="357"/>
        <w:jc w:val="right"/>
        <w:rPr>
          <w:rFonts w:ascii="Times New Roman" w:eastAsia="Calibri" w:hAnsi="Times New Roman"/>
          <w:sz w:val="24"/>
          <w:szCs w:val="24"/>
        </w:rPr>
      </w:pPr>
      <w:r w:rsidRPr="00CE12FF">
        <w:rPr>
          <w:rFonts w:ascii="Times New Roman" w:eastAsia="Calibri" w:hAnsi="Times New Roman"/>
          <w:sz w:val="24"/>
          <w:szCs w:val="24"/>
        </w:rPr>
        <w:t>Konkurso sąlygų</w:t>
      </w:r>
    </w:p>
    <w:p w14:paraId="0570498D" w14:textId="77777777" w:rsidR="00F31696" w:rsidRPr="00CE12FF" w:rsidRDefault="00F31696" w:rsidP="00F31696">
      <w:pPr>
        <w:suppressAutoHyphens w:val="0"/>
        <w:autoSpaceDN/>
        <w:spacing w:line="259" w:lineRule="auto"/>
        <w:jc w:val="right"/>
        <w:rPr>
          <w:rFonts w:ascii="Times New Roman" w:eastAsia="Calibri" w:hAnsi="Times New Roman"/>
          <w:sz w:val="24"/>
          <w:szCs w:val="24"/>
        </w:rPr>
      </w:pPr>
      <w:r w:rsidRPr="00CE12FF">
        <w:rPr>
          <w:rFonts w:ascii="Times New Roman" w:eastAsia="Calibri" w:hAnsi="Times New Roman"/>
          <w:sz w:val="24"/>
          <w:szCs w:val="24"/>
        </w:rPr>
        <w:t>Priedas Nr. 1</w:t>
      </w:r>
    </w:p>
    <w:p w14:paraId="3FC263D0" w14:textId="77777777" w:rsidR="00F31696" w:rsidRPr="00CE12FF" w:rsidRDefault="00F31696" w:rsidP="00F31696">
      <w:pPr>
        <w:suppressAutoHyphens w:val="0"/>
        <w:autoSpaceDN/>
        <w:spacing w:line="259" w:lineRule="auto"/>
        <w:jc w:val="center"/>
        <w:rPr>
          <w:rFonts w:ascii="Times New Roman" w:eastAsia="Calibri" w:hAnsi="Times New Roman"/>
          <w:sz w:val="24"/>
          <w:szCs w:val="24"/>
        </w:rPr>
      </w:pPr>
    </w:p>
    <w:p w14:paraId="1F7C083E" w14:textId="42198C47" w:rsidR="00F31696" w:rsidRPr="00CE12FF" w:rsidRDefault="00F31696" w:rsidP="00F31696">
      <w:pPr>
        <w:suppressAutoHyphens w:val="0"/>
        <w:autoSpaceDN/>
        <w:spacing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CE12FF">
        <w:rPr>
          <w:rFonts w:ascii="Times New Roman" w:eastAsia="Calibri" w:hAnsi="Times New Roman"/>
          <w:b/>
          <w:bCs/>
          <w:sz w:val="24"/>
          <w:szCs w:val="24"/>
        </w:rPr>
        <w:t>ORTOPEDINĖS ĮRANGOS VETERINARIJAI (ORTOPEDINIŲ INSTRUMENTŲ PAPILDYMO) PIRKIMAS</w:t>
      </w:r>
    </w:p>
    <w:p w14:paraId="7454F8A7" w14:textId="77777777" w:rsidR="00F31696" w:rsidRPr="00CE12FF" w:rsidRDefault="00F31696" w:rsidP="00F31696">
      <w:pPr>
        <w:suppressAutoHyphens w:val="0"/>
        <w:autoSpaceDN/>
        <w:spacing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CE12FF">
        <w:rPr>
          <w:rFonts w:ascii="Times New Roman" w:eastAsia="Calibri" w:hAnsi="Times New Roman"/>
          <w:b/>
          <w:bCs/>
          <w:sz w:val="24"/>
          <w:szCs w:val="24"/>
        </w:rPr>
        <w:t>TECHNINĖ SPECIFIKACIJA</w:t>
      </w:r>
    </w:p>
    <w:p w14:paraId="36C821BA" w14:textId="77777777" w:rsidR="00F31696" w:rsidRPr="00CE12FF" w:rsidRDefault="00F31696" w:rsidP="00F31696">
      <w:pPr>
        <w:tabs>
          <w:tab w:val="left" w:pos="720"/>
        </w:tabs>
        <w:suppressAutoHyphens w:val="0"/>
        <w:autoSpaceDN/>
        <w:spacing w:after="0" w:line="240" w:lineRule="auto"/>
        <w:ind w:left="426" w:firstLine="425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ORTOPEDINIAI INSTRUMENTAI</w:t>
      </w:r>
    </w:p>
    <w:p w14:paraId="0A146FFE" w14:textId="77777777" w:rsidR="004512D4" w:rsidRPr="00A87874" w:rsidRDefault="004512D4" w:rsidP="004512D4">
      <w:pPr>
        <w:spacing w:after="0" w:line="36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tbl>
      <w:tblPr>
        <w:tblW w:w="93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6"/>
        <w:gridCol w:w="2082"/>
        <w:gridCol w:w="3888"/>
        <w:gridCol w:w="2834"/>
      </w:tblGrid>
      <w:tr w:rsidR="00F31696" w:rsidRPr="00A87874" w14:paraId="15909BE4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79CB4" w14:textId="77777777" w:rsidR="00F31696" w:rsidRPr="00CE12FF" w:rsidRDefault="00F31696" w:rsidP="00F316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E12FF">
              <w:rPr>
                <w:rFonts w:ascii="Times New Roman" w:hAnsi="Times New Roman"/>
                <w:b/>
                <w:bCs/>
                <w:color w:val="000000" w:themeColor="text1"/>
              </w:rPr>
              <w:t>Eil. Nr.</w:t>
            </w:r>
          </w:p>
          <w:p w14:paraId="57200EB2" w14:textId="77777777" w:rsidR="00F31696" w:rsidRPr="00A87874" w:rsidRDefault="00F31696" w:rsidP="00F316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0ABF1" w14:textId="760316A7" w:rsidR="00F31696" w:rsidRPr="00A87874" w:rsidRDefault="00F31696" w:rsidP="00F31696">
            <w:pPr>
              <w:spacing w:after="0"/>
              <w:jc w:val="center"/>
              <w:rPr>
                <w:color w:val="000000" w:themeColor="text1"/>
              </w:rPr>
            </w:pPr>
            <w:r w:rsidRPr="00B843D6">
              <w:rPr>
                <w:rFonts w:ascii="Times New Roman" w:eastAsia="Times New Roman" w:hAnsi="Times New Roman"/>
                <w:b/>
                <w:bCs/>
              </w:rPr>
              <w:t>Parametrai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0F7E4" w14:textId="72B2BD0A" w:rsidR="00F31696" w:rsidRPr="00A87874" w:rsidRDefault="00F31696" w:rsidP="00F31696">
            <w:pPr>
              <w:spacing w:after="0"/>
              <w:jc w:val="center"/>
              <w:rPr>
                <w:color w:val="000000" w:themeColor="text1"/>
              </w:rPr>
            </w:pPr>
            <w:r w:rsidRPr="00CE12FF">
              <w:rPr>
                <w:rFonts w:ascii="Times New Roman" w:eastAsia="Times New Roman" w:hAnsi="Times New Roman"/>
                <w:b/>
                <w:bCs/>
                <w:color w:val="000000" w:themeColor="text1"/>
                <w:spacing w:val="-4"/>
                <w:lang w:eastAsia="lt-LT"/>
              </w:rPr>
              <w:t>Reikalavimai parametrams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8F65B" w14:textId="77777777" w:rsidR="00F31696" w:rsidRPr="00CE12FF" w:rsidRDefault="00F31696" w:rsidP="00F316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E12FF">
              <w:rPr>
                <w:rFonts w:ascii="Times New Roman" w:hAnsi="Times New Roman"/>
                <w:b/>
                <w:bCs/>
                <w:color w:val="000000" w:themeColor="text1"/>
              </w:rPr>
              <w:t>Tiekėjo siūlomi parametrai</w:t>
            </w:r>
          </w:p>
          <w:p w14:paraId="3AA2E0A3" w14:textId="504FBBF4" w:rsidR="00F31696" w:rsidRPr="00A87874" w:rsidRDefault="00F31696" w:rsidP="00F316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E12FF">
              <w:rPr>
                <w:rFonts w:ascii="Times New Roman" w:hAnsi="Times New Roman"/>
                <w:b/>
                <w:bCs/>
                <w:color w:val="000000" w:themeColor="text1"/>
              </w:rPr>
              <w:t>Pildo tiekėjas kiekvieną reikalavimą su atitinkama siūloma reikšme</w:t>
            </w:r>
          </w:p>
        </w:tc>
      </w:tr>
      <w:tr w:rsidR="00F31696" w:rsidRPr="00A87874" w14:paraId="04F3F3E9" w14:textId="77777777" w:rsidTr="00412490">
        <w:tc>
          <w:tcPr>
            <w:tcW w:w="93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7492D" w14:textId="076B7685" w:rsidR="00F31696" w:rsidRPr="00A87874" w:rsidRDefault="00F31696" w:rsidP="004D3946">
            <w:pPr>
              <w:spacing w:after="0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r w:rsidRPr="00F31696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Ortopediniai instrumentai – 1 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k</w:t>
            </w:r>
            <w:r w:rsidRPr="00F31696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omplektas</w:t>
            </w:r>
          </w:p>
          <w:p w14:paraId="4BC5F926" w14:textId="77777777" w:rsidR="00F31696" w:rsidRPr="00A87874" w:rsidRDefault="00F31696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4F74BA9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0E19A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B8E03" w14:textId="5BC12650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E45B" w14:textId="09E8B5AB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didesni</w:t>
            </w:r>
            <w:r w:rsidR="00E82765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o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skersm</w:t>
            </w:r>
            <w:r w:rsidR="00E82765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ens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kaip 1.1 mm,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</w:t>
            </w:r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s. </w:t>
            </w:r>
            <w:proofErr w:type="spellStart"/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Skirtas naudoti 1.6/2.0 mm </w:t>
            </w:r>
            <w:r w:rsidR="00B625D0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dydžio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implant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ams.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33AD" w14:textId="54DAA220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2AC2C632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8E1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5103" w14:textId="3F3A676A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atsuktuvas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6CAB6" w14:textId="46A1309A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Atsuktuvas su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spalviškai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atžymėta rankena, šešiakampis antgalio tipas, T6. Skirtas naudoti 1.6/2.0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943D" w14:textId="6B47165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2C8031D7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A446F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008C1" w14:textId="30D27025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grąžto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C90F4" w14:textId="6997EBE7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Kiaurymės skersmuo ne didesnis kaip 1.1 mm. Skirtas naudoti 1.6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1CD5D" w14:textId="1A5EE7B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04C9829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4E2C4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C54FD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rinkinio konteineris skirtas sterilizavimui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A1A5" w14:textId="12D2BE8A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Turi talpinti 2.0 ir 2.4 mm instrumentus </w:t>
            </w:r>
            <w:r w:rsidR="00BD733D" w:rsidRPr="00A87874">
              <w:rPr>
                <w:rFonts w:ascii="Times New Roman" w:hAnsi="Times New Roman"/>
                <w:color w:val="000000" w:themeColor="text1"/>
              </w:rPr>
              <w:t xml:space="preserve">ir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2.0 ir 2.4 </w:t>
            </w:r>
            <w:r w:rsidR="00D529FE" w:rsidRPr="00A87874">
              <w:rPr>
                <w:rFonts w:ascii="Times New Roman" w:hAnsi="Times New Roman"/>
                <w:color w:val="000000" w:themeColor="text1"/>
              </w:rPr>
              <w:t xml:space="preserve">mm </w:t>
            </w:r>
            <w:r w:rsidRPr="00A87874">
              <w:rPr>
                <w:rFonts w:ascii="Times New Roman" w:hAnsi="Times New Roman"/>
                <w:color w:val="000000" w:themeColor="text1"/>
              </w:rPr>
              <w:t>sraigtų laik</w:t>
            </w:r>
            <w:r w:rsidR="00F752D9" w:rsidRPr="00A87874">
              <w:rPr>
                <w:rFonts w:ascii="Times New Roman" w:hAnsi="Times New Roman"/>
                <w:color w:val="000000" w:themeColor="text1"/>
              </w:rPr>
              <w:t>ymo k</w:t>
            </w:r>
            <w:r w:rsidR="00F9403E" w:rsidRPr="00A87874">
              <w:rPr>
                <w:rFonts w:ascii="Times New Roman" w:hAnsi="Times New Roman"/>
                <w:color w:val="000000" w:themeColor="text1"/>
              </w:rPr>
              <w:t>onteinerius (išvardintus nuo 5 iki 24 punktuose)</w:t>
            </w:r>
            <w:r w:rsidRPr="00A87874">
              <w:rPr>
                <w:rFonts w:ascii="Times New Roman" w:hAnsi="Times New Roman"/>
                <w:color w:val="000000" w:themeColor="text1"/>
              </w:rPr>
              <w:t>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6FD55B4E" w14:textId="446732C7" w:rsidR="00F01208" w:rsidRPr="00A87874" w:rsidRDefault="00F01208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CA0AA" w14:textId="4B863F3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46F4DFFE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64725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5.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1FA5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TPLO sraigtų laikymo konteineris skirtas 2.0 mm dydžio sraigtams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E889" w14:textId="1E49970A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Konteineris talpinantis 2.0 mm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kortikalinius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ir rakinamus sraigtus. Su sraigto ilgio matuokle ir vieta sraigtų paėmimo žnyplėms laikyti. Suderinamas su TPLO 2.0/2.4 mm dydžio instrumentų ir implantų rinkinio konteineriu skirtu sterilizavimui</w:t>
            </w:r>
            <w:r w:rsidR="00AC49AA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(nurodytu </w:t>
            </w:r>
            <w:r w:rsidR="00AC49AA" w:rsidRPr="00A87874">
              <w:rPr>
                <w:rFonts w:ascii="Times New Roman" w:hAnsi="Times New Roman"/>
                <w:color w:val="000000" w:themeColor="text1"/>
              </w:rPr>
              <w:t>4 punkt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e)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C9AE" w14:textId="3B8E001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9757A76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1ED9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6.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826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TPLO sraigtų laikymo konteineris skirtas 2.4 mm dydžio sraigtams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F9CFD" w14:textId="3EFC0566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Konteineris talpinantis 2.</w:t>
            </w:r>
            <w:r w:rsidR="008E7958">
              <w:rPr>
                <w:rFonts w:ascii="Times New Roman" w:hAnsi="Times New Roman"/>
                <w:color w:val="000000" w:themeColor="text1"/>
              </w:rPr>
              <w:t>4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mm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kortikalinius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ir rakinamus sraigtus. Su sraigto ilgio matuokle ir vieta sraigtų paėmimo žnyplėms laikyti. Suderinamas su TPLO 2.0/2.4 mm dydžio instrumentų </w:t>
            </w: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>ir implantų rinkinio konteineriu skirtu sterilizavimui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 </w:t>
            </w:r>
            <w:r w:rsidR="002A79DC">
              <w:rPr>
                <w:rFonts w:ascii="Times New Roman" w:hAnsi="Times New Roman"/>
                <w:color w:val="000000" w:themeColor="text1"/>
              </w:rPr>
              <w:t>(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nurodytu 4 punkte)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6675" w14:textId="37C46A0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F52DED9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C02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7.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9135" w14:textId="44EBEF9D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2.0 mm </w:t>
            </w:r>
            <w:r w:rsidR="00C837C7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78B2" w14:textId="4C444869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didesnis skersmuo kaip 1.5 mm,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142BA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 Skirtas naudoti su 2.0 mm dydžio implant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ams. </w:t>
            </w:r>
            <w:r w:rsidRPr="00A87874">
              <w:rPr>
                <w:rFonts w:ascii="Times New Roman" w:hAnsi="Times New Roman"/>
                <w:color w:val="000000" w:themeColor="text1"/>
              </w:rPr>
              <w:t>Suderinamas su TPLO 2.0/2.4 mm dydžio instrumentų ir implantų rinkinio konteineriu skirtu sterilizavimui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(nurodytu 4 punkte)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015C" w14:textId="0D880F6C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E0C40A6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BD5B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8.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1BD3F" w14:textId="22BA7BB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2.0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5DA8D" w14:textId="731A1035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distalinis galas rakinamas.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atžymėtas.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Nukreipėjas su gylio matuokle, ne siauresnėse ribose kaip nuo 10 iki 40 mm.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(ar lygiaverčio).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TPLO 2.0/2.4 mm dydžio instrumentų ir implantų rinkinio 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(nurodytu 4 punkte)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23B1" w14:textId="3280AD60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53DC314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90A2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9.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85383" w14:textId="5D13A970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2.0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8A966" w14:textId="0E2221EA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atžymėtas, su dantukais tiksliam nukreipimui.</w:t>
            </w:r>
            <w:r w:rsidR="00E93DF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2.0 mm implantų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su 1.5 ir 2.0 mm kiaurymėmis.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Pagamintas iš nerūdijančio plieno (ar lygiaverčio).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>TPLO 2.0/2.4 mm dydžio instrumentų ir implantų rinkinio 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7B9C" w14:textId="6EA45C9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44A2427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17A9B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11.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69D1" w14:textId="207C569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plokštelių fiksatorius skirtas 2.0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D6B24" w14:textId="3748E945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Rakinamų plokštelių fiksatoriaus distalinis galas rakinamas</w:t>
            </w:r>
            <w:r w:rsidR="005674DA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="005674DA"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(ar lygiaverčio). 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</w:t>
            </w:r>
            <w:r w:rsidR="005674DA" w:rsidRPr="00A87874">
              <w:rPr>
                <w:rFonts w:ascii="Times New Roman" w:hAnsi="Times New Roman"/>
                <w:color w:val="000000" w:themeColor="text1"/>
              </w:rPr>
              <w:t>).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136D" w14:textId="5B267D5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FA6CE91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A0B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12.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68CCE" w14:textId="2564A0DF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Gylio matuoklis skirtas 2.0/2.4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80E5" w14:textId="6871D88E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Turi tikti darbui su 2.0/2.4 mm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dydžio 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>implanta</w:t>
            </w:r>
            <w:r w:rsidR="00E93DF5">
              <w:rPr>
                <w:rFonts w:ascii="Times New Roman" w:hAnsi="Times New Roman"/>
                <w:color w:val="000000" w:themeColor="text1"/>
              </w:rPr>
              <w:t>i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>s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Turi tikti matuoti ne mažesniam kaip 40 mm gyliui.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A4A9" w14:textId="0A14CDC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A876EF8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9573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13.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53186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Slankmatis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9A5DC" w14:textId="4C3CD33B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Matuojamas atstumas ne siauresnėse ribose kaip nuo 0 iki 20 mm. Su pozicijos fiksavimo mechanizmu.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F45C" w14:textId="07CC82C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1CF7DD1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228B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14.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F1167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Sraigtų sugriebimo žnyplės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B6D44" w14:textId="69F9F0AD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Žnyplės skirtos tiksliai ir saugiai paimti sraigtus.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A32C" w14:textId="7876FCC8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9DD5F44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829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15.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744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Plaktukas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8B56" w14:textId="788914B1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 su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73086" w14:textId="53B5973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81ABF47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CA4B2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16.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71734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Hohmanno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retraktorius</w:t>
            </w:r>
            <w:proofErr w:type="spellEnd"/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1E39" w14:textId="3535AADD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implantų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E65F7" w14:textId="33FEDEC9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227E2BA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B4B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17.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045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Instrumentas vielai kirpti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42224" w14:textId="73AC39D7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Žnyplės skirtos vielai kirpti iki 1.57 mm.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E97F2" w14:textId="6F914B33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439219E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BBC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18.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EBD8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Osteotomas</w:t>
            </w:r>
            <w:proofErr w:type="spellEnd"/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ADAC2" w14:textId="16DBA534" w:rsidR="004512D4" w:rsidRPr="00A87874" w:rsidRDefault="00C837C7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Trumpas, plotis ne dau</w:t>
            </w:r>
            <w:r w:rsidRPr="00A87874">
              <w:rPr>
                <w:rFonts w:ascii="Times New Roman" w:hAnsi="Times New Roman"/>
                <w:color w:val="000000" w:themeColor="text1"/>
              </w:rPr>
              <w:t>g</w:t>
            </w:r>
            <w:r>
              <w:rPr>
                <w:rFonts w:ascii="Times New Roman" w:hAnsi="Times New Roman"/>
                <w:color w:val="000000" w:themeColor="text1"/>
              </w:rPr>
              <w:t>iau</w:t>
            </w:r>
            <w:r w:rsidR="00CC1A2C">
              <w:rPr>
                <w:rFonts w:ascii="Times New Roman" w:hAnsi="Times New Roman"/>
                <w:color w:val="000000" w:themeColor="text1"/>
              </w:rPr>
              <w:t xml:space="preserve"> kaip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2 mm.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 (ar lygiaverčio)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proofErr w:type="spellStart"/>
            <w:r w:rsidR="004512D4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</w:t>
            </w:r>
            <w:proofErr w:type="spellEnd"/>
            <w:r w:rsidR="004512D4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4512D4"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4512D4"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4512D4" w:rsidRPr="00A8787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72D13" w14:textId="6A663F2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BC157BC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A401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19.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FB2FF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Osteotomas</w:t>
            </w:r>
            <w:proofErr w:type="spellEnd"/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CB90" w14:textId="3C0F0C6E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Trumpas, plotis</w:t>
            </w:r>
            <w:r w:rsidR="00C837C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837C7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dau</w:t>
            </w:r>
            <w:r w:rsidR="00C837C7" w:rsidRPr="00A87874">
              <w:rPr>
                <w:rFonts w:ascii="Times New Roman" w:hAnsi="Times New Roman"/>
                <w:color w:val="000000" w:themeColor="text1"/>
              </w:rPr>
              <w:t>g</w:t>
            </w:r>
            <w:r w:rsidR="00C837C7">
              <w:rPr>
                <w:rFonts w:ascii="Times New Roman" w:hAnsi="Times New Roman"/>
                <w:color w:val="000000" w:themeColor="text1"/>
              </w:rPr>
              <w:t>iau</w:t>
            </w:r>
            <w:r w:rsidR="00CC1A2C">
              <w:rPr>
                <w:rFonts w:ascii="Times New Roman" w:hAnsi="Times New Roman"/>
                <w:color w:val="000000" w:themeColor="text1"/>
              </w:rPr>
              <w:t xml:space="preserve"> kaip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4 mm.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0E82" w14:textId="44CF93CF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CFD9A2D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F9E38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20.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5726F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Osteotomas</w:t>
            </w:r>
            <w:proofErr w:type="spellEnd"/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C69F" w14:textId="04A28019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Trumpas, plotis</w:t>
            </w:r>
            <w:r w:rsidR="00C837C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837C7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dau</w:t>
            </w:r>
            <w:r w:rsidR="00C837C7" w:rsidRPr="00A87874">
              <w:rPr>
                <w:rFonts w:ascii="Times New Roman" w:hAnsi="Times New Roman"/>
                <w:color w:val="000000" w:themeColor="text1"/>
              </w:rPr>
              <w:t>g</w:t>
            </w:r>
            <w:r w:rsidR="00C837C7">
              <w:rPr>
                <w:rFonts w:ascii="Times New Roman" w:hAnsi="Times New Roman"/>
                <w:color w:val="000000" w:themeColor="text1"/>
              </w:rPr>
              <w:t>iau</w:t>
            </w:r>
            <w:r w:rsidR="00CC1A2C">
              <w:rPr>
                <w:rFonts w:ascii="Times New Roman" w:hAnsi="Times New Roman"/>
                <w:color w:val="000000" w:themeColor="text1"/>
              </w:rPr>
              <w:t xml:space="preserve"> kaip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5 mm.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9862" w14:textId="7C543058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48D41F1B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A17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21.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01CE5" w14:textId="58D2305C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208E" w14:textId="1BF0AA37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didesnis skersmuo kaip 1.8 mm,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proofErr w:type="spellStart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="006339E1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Skirtas naudoti 2.4 mm 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implantams.</w:t>
            </w:r>
            <w:r w:rsidR="00E93DF5">
              <w:t xml:space="preserve">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TPLO 2.0/2.4 mm dydžio instrumentų ir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lastRenderedPageBreak/>
              <w:t>implantų rinkinio konteineriu skirtu sterilizavimui (nurodytu 4 punkte)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ADD9A" w14:textId="2C09502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971B2A8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379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2403D" w14:textId="1296270C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75574" w14:textId="66B2F364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distalinis galas rakinamas.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atžymėtas.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Nukreipėjas su gylio matuokle, ne siauresnėse ribose kaip nuo 10 iki 40 mm.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(ar lygiaverčio). </w:t>
            </w:r>
            <w:r w:rsid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0F31" w14:textId="6F4458A3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EA4B055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811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3F32" w14:textId="75823B1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028B9" w14:textId="0AB42E4F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atžymėtas, su dantukais tiksliam nukreipimui. 2.4 mm implantų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su 1.8  ir  2.4 mm kiaurymėmis.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(ar lygiaverčio). </w:t>
            </w:r>
            <w:r w:rsidR="0021137D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21137D">
              <w:rPr>
                <w:rFonts w:ascii="Times New Roman" w:hAnsi="Times New Roman"/>
                <w:color w:val="000000" w:themeColor="text1"/>
              </w:rPr>
              <w:t>rinkinio</w:t>
            </w:r>
            <w:r w:rsidR="0021137D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0698" w14:textId="61149FD3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B698240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DB926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24.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9B7B" w14:textId="202155BE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atsuktuvas 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D8BC3" w14:textId="49C834EA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Atsuktuvas su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spalviškai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atžymėta rankena, šešiakampis antgalio tipas, T8. </w:t>
            </w:r>
            <w:r w:rsidR="0021137D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21137D">
              <w:rPr>
                <w:rFonts w:ascii="Times New Roman" w:hAnsi="Times New Roman"/>
                <w:color w:val="000000" w:themeColor="text1"/>
              </w:rPr>
              <w:t>rinkinio</w:t>
            </w:r>
            <w:r w:rsidR="0021137D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75A9" w14:textId="596DB70F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2072E879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6B162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25.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D82A" w14:textId="2DC56430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Instrumentas skirtas aplinkinių audinių apsaugojimui nuo sužeidimo skirtas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49BBF" w14:textId="158A8424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>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Distalinė instrumento dalis lenkta, elevatoriaus tipo.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DC14" w14:textId="07FB941C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37229DC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D3183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26.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15A55" w14:textId="3C66F1F2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376DF" w14:textId="1CB2C1BE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distalinis galas rakinamas.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atžymėtas.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Nukreipėjas su gylio matuokle, ne siauresnėse ribose kaip nuo 10 iki 40 mm.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2.7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3CED" w14:textId="283803E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D92C549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CDFD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27.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7406C" w14:textId="545CB65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3D16" w14:textId="0897CABE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atžymėtas, su dantukais tiksliam nukreipimui.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dydžio implantų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su 2.0 ir 3.0 mm kiaurymėmis.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4444" w14:textId="76D36E3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D7F1CD7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7609B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28.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E11D" w14:textId="484019E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Gylio matuoklis skirtas 2.7/3.0/3.5/4.</w:t>
            </w:r>
            <w:r w:rsidR="006A3703">
              <w:rPr>
                <w:rFonts w:ascii="Times New Roman" w:hAnsi="Times New Roman"/>
                <w:color w:val="000000" w:themeColor="text1"/>
              </w:rPr>
              <w:t>5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60853" w14:textId="5EB84B26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Turi tikti darbui su </w:t>
            </w:r>
            <w:r w:rsidRPr="00A87874">
              <w:rPr>
                <w:rFonts w:ascii="Times New Roman" w:hAnsi="Times New Roman"/>
                <w:color w:val="000000" w:themeColor="text1"/>
              </w:rPr>
              <w:t>2.7/3.0/3.5/4.</w:t>
            </w:r>
            <w:r w:rsidR="006A3703">
              <w:rPr>
                <w:rFonts w:ascii="Times New Roman" w:hAnsi="Times New Roman"/>
                <w:color w:val="000000" w:themeColor="text1"/>
              </w:rPr>
              <w:t>5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mm </w:t>
            </w:r>
            <w:r w:rsidR="00E26BA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implantais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Turi tikti matuoti ne mažesniam kaip 60 mm gyliui. </w:t>
            </w: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A3C7C" w14:textId="51967A0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C7F5FAD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23BF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29.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81F3" w14:textId="29AAE8CD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atsuktuvas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18BA" w14:textId="6C916D0D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Atsuktuvas su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spalviškai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atžymėta rankena, šešiakampis antgalio tipas, T10. Skirtas naudoti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35C0E" w14:textId="497D4681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4F118AF1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3A7A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30.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30DE" w14:textId="36A29F4D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Rakinamų plokštelių fiksatorius skirtas 2.7</w:t>
            </w:r>
            <w:r w:rsidR="00C837C7">
              <w:rPr>
                <w:rFonts w:ascii="Times New Roman" w:hAnsi="Times New Roman"/>
                <w:color w:val="000000" w:themeColor="text1"/>
              </w:rPr>
              <w:t>-3,0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6041" w14:textId="6A23F97E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plokštelių fiksatoriaus distalinis galas rakinamas.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2.7/3.0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A92E0" w14:textId="7042B09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F747F2A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C2B38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31.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30438" w14:textId="1CB1C389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5C25E" w14:textId="5246FAA6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didesnis skersmuo kaip 2.0 mm,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proofErr w:type="spellStart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="006339E1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6AD0" w14:textId="2664489F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630ABF3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F1A52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167C6" w14:textId="6AA7280C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E250" w14:textId="00D03E74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didesnis skersmuo kaip 2.8 mm,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proofErr w:type="spellStart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="006339E1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4D734" w14:textId="29045602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7EFC9E7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5CC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F28F" w14:textId="29B846ED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95CB8" w14:textId="02034EB4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distalinis galas rakinamas.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atžymėtas.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Nukreipėjas su gylio matuokle, ne siauresnėse ribose kaip nuo 10 iki 60 mm.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implantams.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F9F4" w14:textId="53957DB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C1AE8E5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1689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34.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B2F0" w14:textId="1D85C18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B769A" w14:textId="560B5CF8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atžymėtas, su dantukais tiksliam nukreipimui.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dydžio implantų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su 2.5 ir 3.5 mm kiaurymėmis.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F4D8" w14:textId="75AEF262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272ADCC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57EB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35.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B3767" w14:textId="2F5DF9D6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atsuktuvas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4D1A" w14:textId="7274E80C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Atsuktuvas su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spalviškai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atžymėta rankena, šešiakampis antgalio tipas, T15. Skirtas naudoti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F9A64" w14:textId="19CA01AC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C961294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2272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36.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0B58" w14:textId="43465D82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Gylio matuoklis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FDB9" w14:textId="7C1E4F53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Turi tikti darbui su </w:t>
            </w:r>
            <w:r w:rsidR="00EA0189">
              <w:rPr>
                <w:rFonts w:ascii="Times New Roman" w:hAnsi="Times New Roman"/>
                <w:color w:val="000000" w:themeColor="text1"/>
                <w:lang w:val="da-DK"/>
              </w:rPr>
              <w:t xml:space="preserve">ne mažesniais kaip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4.5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Turi tikti matuoti ne mažesniam kaip 80 mm gyliui.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B5202" w14:textId="6F653C5F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3ABF658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3C1B6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37.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B2607" w14:textId="7D7E2B1A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EBC40" w14:textId="1D56F107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didesnis skersmuo kaip 3.8 mm,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proofErr w:type="spellStart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lygiavertė.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Skirtas naudoti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dydžio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lastRenderedPageBreak/>
              <w:t>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8B7B2" w14:textId="1A84B01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7DD2486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636C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38.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5673" w14:textId="6C486D58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5CE8" w14:textId="1F3E2B10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didesnis skersmuo kaip 3.0 mm, AO</w:t>
            </w:r>
            <w:r w:rsidR="00471246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lygiavertė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proofErr w:type="spellStart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lygiavertė.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1609" w14:textId="19E5A8AD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F1F13B9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E692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39.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04A3B" w14:textId="3197AE33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6F14" w14:textId="50732A0D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distalinis galas rakinamas.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E5492" w14:textId="2A2649B0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BD4EB52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459E8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40.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DE83" w14:textId="23029D4A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4181" w14:textId="4DDE2520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atžymėtas, su dantukais tiksliam nukreipimui.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dydžio implantų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su 3.0 ir 4.5 mm kiaurymėmis.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F935B" w14:textId="0526520C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45D868FE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46A6C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41.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B5EF" w14:textId="77777777" w:rsidR="004512D4" w:rsidRPr="00A87874" w:rsidRDefault="004512D4" w:rsidP="00D47891">
            <w:pPr>
              <w:spacing w:after="0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5FAC" w14:textId="4E116D93" w:rsidR="004512D4" w:rsidRPr="00A87874" w:rsidRDefault="004512D4" w:rsidP="00D4789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Kanuliuotas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gražtelis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, skersmuo 2.7 mm, AO </w:t>
            </w:r>
            <w:r w:rsidR="00471246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arba lygiavertė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jungtis. Naudojamas klubo implanto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insercijai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3F20" w14:textId="3B60A1A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B25EA78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0C53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D33B" w14:textId="77777777" w:rsidR="004512D4" w:rsidRPr="00A87874" w:rsidRDefault="004512D4" w:rsidP="00D47891">
            <w:pPr>
              <w:spacing w:after="0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648C4" w14:textId="31A54FF7" w:rsidR="004512D4" w:rsidRPr="00A87874" w:rsidRDefault="004512D4" w:rsidP="00D4789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Kanuliuotas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gražtelis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, skersmuo 3.5 mm, AO</w:t>
            </w:r>
            <w:r w:rsidR="00471246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41DF" w14:textId="464760FD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674DA" w:rsidRPr="00A87874" w14:paraId="2137089D" w14:textId="77777777" w:rsidTr="00F316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6A23" w14:textId="2F4F7F87" w:rsidR="005674DA" w:rsidRPr="00A87874" w:rsidRDefault="005674DA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885F3" w14:textId="2A196488" w:rsidR="005674DA" w:rsidRPr="00A87874" w:rsidRDefault="00891B6B" w:rsidP="00D47891">
            <w:pPr>
              <w:spacing w:after="0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Garantija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8ED3" w14:textId="4FFBC8C5" w:rsidR="005674DA" w:rsidRPr="00A87874" w:rsidRDefault="00DC4185" w:rsidP="00D4789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mažiau kaip 24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mėn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g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arantija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taikoma visiems punktams išskyrus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7, 21,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31, 32, 37, </w:t>
            </w:r>
            <w:r w:rsidR="005D2C9F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38, 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41, 42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punk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tus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FC6E" w14:textId="77777777" w:rsidR="005674DA" w:rsidRPr="00A87874" w:rsidRDefault="005674DA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1AE12CB5" w14:textId="77777777" w:rsidR="00F31696" w:rsidRDefault="00F31696" w:rsidP="00F31696">
      <w:pPr>
        <w:suppressAutoHyphens w:val="0"/>
        <w:autoSpaceDN/>
        <w:spacing w:line="259" w:lineRule="auto"/>
        <w:rPr>
          <w:rFonts w:ascii="Times New Roman" w:eastAsia="Calibri" w:hAnsi="Times New Roman"/>
          <w:b/>
          <w:bCs/>
          <w:sz w:val="18"/>
          <w:szCs w:val="18"/>
        </w:rPr>
      </w:pPr>
    </w:p>
    <w:p w14:paraId="7597F6A5" w14:textId="7AB55DEC" w:rsidR="00F31696" w:rsidRPr="00CE12FF" w:rsidRDefault="00F31696" w:rsidP="00F31696">
      <w:pPr>
        <w:suppressAutoHyphens w:val="0"/>
        <w:autoSpaceDN/>
        <w:spacing w:line="259" w:lineRule="auto"/>
        <w:rPr>
          <w:rFonts w:ascii="Times New Roman" w:eastAsia="Calibri" w:hAnsi="Times New Roman"/>
          <w:b/>
          <w:bCs/>
          <w:sz w:val="18"/>
          <w:szCs w:val="18"/>
        </w:rPr>
      </w:pPr>
      <w:r w:rsidRPr="00CE12FF">
        <w:rPr>
          <w:rFonts w:ascii="Times New Roman" w:eastAsia="Calibri" w:hAnsi="Times New Roman"/>
          <w:b/>
          <w:bCs/>
          <w:sz w:val="18"/>
          <w:szCs w:val="18"/>
        </w:rPr>
        <w:t>Aplinkosauginiai reikalavimai:</w:t>
      </w:r>
    </w:p>
    <w:p w14:paraId="61DE12D2" w14:textId="77777777" w:rsidR="00F31696" w:rsidRPr="00CE12FF" w:rsidRDefault="00F31696" w:rsidP="00F31696">
      <w:pPr>
        <w:suppressAutoHyphens w:val="0"/>
        <w:autoSpaceDN/>
        <w:spacing w:line="259" w:lineRule="auto"/>
        <w:jc w:val="both"/>
        <w:rPr>
          <w:rFonts w:ascii="Times New Roman" w:eastAsia="Calibri" w:hAnsi="Times New Roman"/>
          <w:sz w:val="18"/>
          <w:szCs w:val="18"/>
        </w:rPr>
      </w:pPr>
      <w:r w:rsidRPr="00CE12FF">
        <w:rPr>
          <w:rFonts w:ascii="Times New Roman" w:eastAsia="Calibri" w:hAnsi="Times New Roman"/>
          <w:sz w:val="18"/>
          <w:szCs w:val="18"/>
        </w:rPr>
        <w:t xml:space="preserve">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(aktuali redakcija) 4.4.4.1 papunktyje nurodytą aplinkosauginį principas: Tiekėjas privalo Prekes atvežti Pirkėjui ne kelių eismo piko valandomis, pirmadieniais − ketvirtadieniais nuo 14:30 iki 16:00 val., penktadieniais ir švenčių dienų išvakarėse nuo 13:00 iki 14:00 val. ir trumpiausiais galimais maršrutais. </w:t>
      </w:r>
    </w:p>
    <w:p w14:paraId="653DC493" w14:textId="77777777" w:rsidR="004512D4" w:rsidRPr="00A87874" w:rsidRDefault="004512D4" w:rsidP="004512D4">
      <w:pPr>
        <w:rPr>
          <w:color w:val="000000" w:themeColor="text1"/>
        </w:rPr>
      </w:pPr>
    </w:p>
    <w:p w14:paraId="184FF131" w14:textId="77777777" w:rsidR="00781B39" w:rsidRPr="00A87874" w:rsidRDefault="00781B39">
      <w:pPr>
        <w:rPr>
          <w:color w:val="000000" w:themeColor="text1"/>
        </w:rPr>
      </w:pPr>
    </w:p>
    <w:sectPr w:rsidR="00781B39" w:rsidRPr="00A87874">
      <w:pgSz w:w="12240" w:h="15840"/>
      <w:pgMar w:top="1440" w:right="1440" w:bottom="1440" w:left="144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39"/>
    <w:rsid w:val="00020A83"/>
    <w:rsid w:val="00142BA1"/>
    <w:rsid w:val="00191C38"/>
    <w:rsid w:val="001C1018"/>
    <w:rsid w:val="00205F8C"/>
    <w:rsid w:val="0021137D"/>
    <w:rsid w:val="002534EF"/>
    <w:rsid w:val="002A79DC"/>
    <w:rsid w:val="0036182A"/>
    <w:rsid w:val="003E6261"/>
    <w:rsid w:val="003E7DD0"/>
    <w:rsid w:val="004512D4"/>
    <w:rsid w:val="00471246"/>
    <w:rsid w:val="00484F9E"/>
    <w:rsid w:val="004D3946"/>
    <w:rsid w:val="00554125"/>
    <w:rsid w:val="005674DA"/>
    <w:rsid w:val="005A746E"/>
    <w:rsid w:val="005D2C9F"/>
    <w:rsid w:val="006339E1"/>
    <w:rsid w:val="006A3703"/>
    <w:rsid w:val="00781B39"/>
    <w:rsid w:val="00891B6B"/>
    <w:rsid w:val="008C3711"/>
    <w:rsid w:val="008E7958"/>
    <w:rsid w:val="008F587E"/>
    <w:rsid w:val="009152AE"/>
    <w:rsid w:val="009711C1"/>
    <w:rsid w:val="009C2FA1"/>
    <w:rsid w:val="00A07A66"/>
    <w:rsid w:val="00A87874"/>
    <w:rsid w:val="00AC49AA"/>
    <w:rsid w:val="00B625D0"/>
    <w:rsid w:val="00BD733D"/>
    <w:rsid w:val="00C837C7"/>
    <w:rsid w:val="00CB584B"/>
    <w:rsid w:val="00CC1A2C"/>
    <w:rsid w:val="00D529FE"/>
    <w:rsid w:val="00DC4185"/>
    <w:rsid w:val="00E26BAE"/>
    <w:rsid w:val="00E82765"/>
    <w:rsid w:val="00E93DF5"/>
    <w:rsid w:val="00EA0189"/>
    <w:rsid w:val="00F01208"/>
    <w:rsid w:val="00F22197"/>
    <w:rsid w:val="00F31696"/>
    <w:rsid w:val="00F752D9"/>
    <w:rsid w:val="00F9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0FD0F"/>
  <w15:chartTrackingRefBased/>
  <w15:docId w15:val="{23D08DAB-E08C-41C8-8DCC-437701535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2D4"/>
    <w:pPr>
      <w:suppressAutoHyphens/>
      <w:autoSpaceDN w:val="0"/>
      <w:spacing w:line="251" w:lineRule="auto"/>
    </w:pPr>
    <w:rPr>
      <w:rFonts w:ascii="Aptos" w:eastAsia="Aptos" w:hAnsi="Aptos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51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12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12D4"/>
    <w:rPr>
      <w:rFonts w:ascii="Aptos" w:eastAsia="Aptos" w:hAnsi="Apto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7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765"/>
    <w:rPr>
      <w:rFonts w:ascii="Segoe UI" w:eastAsia="Aptos" w:hAnsi="Segoe UI" w:cs="Segoe UI"/>
      <w:sz w:val="18"/>
      <w:szCs w:val="18"/>
    </w:rPr>
  </w:style>
  <w:style w:type="paragraph" w:styleId="NoSpacing">
    <w:name w:val="No Spacing"/>
    <w:qFormat/>
    <w:rsid w:val="00891B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Revision">
    <w:name w:val="Revision"/>
    <w:hidden/>
    <w:uiPriority w:val="99"/>
    <w:semiHidden/>
    <w:rsid w:val="002A79DC"/>
    <w:pPr>
      <w:spacing w:after="0" w:line="240" w:lineRule="auto"/>
    </w:pPr>
    <w:rPr>
      <w:rFonts w:ascii="Aptos" w:eastAsia="Aptos" w:hAnsi="Aptos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9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79DC"/>
    <w:rPr>
      <w:rFonts w:ascii="Aptos" w:eastAsia="Aptos" w:hAnsi="Aptos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C4DF95A316D24995279FD2ABEECFA5" ma:contentTypeVersion="16" ma:contentTypeDescription="Create a new document." ma:contentTypeScope="" ma:versionID="1f74101ce5e6c1a067e8604efc0b13aa">
  <xsd:schema xmlns:xsd="http://www.w3.org/2001/XMLSchema" xmlns:xs="http://www.w3.org/2001/XMLSchema" xmlns:p="http://schemas.microsoft.com/office/2006/metadata/properties" xmlns:ns3="b71a6d7b-af53-4e61-ad45-d1d5555b29a9" xmlns:ns4="1f150e81-f663-4bec-86a3-5d57985ec9e5" targetNamespace="http://schemas.microsoft.com/office/2006/metadata/properties" ma:root="true" ma:fieldsID="928850c87ec4cddb5afa14451b49cb5b" ns3:_="" ns4:_="">
    <xsd:import namespace="b71a6d7b-af53-4e61-ad45-d1d5555b29a9"/>
    <xsd:import namespace="1f150e81-f663-4bec-86a3-5d57985ec9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a6d7b-af53-4e61-ad45-d1d5555b29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50e81-f663-4bec-86a3-5d57985ec9e5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1a6d7b-af53-4e61-ad45-d1d5555b29a9" xsi:nil="true"/>
  </documentManagement>
</p:properties>
</file>

<file path=customXml/itemProps1.xml><?xml version="1.0" encoding="utf-8"?>
<ds:datastoreItem xmlns:ds="http://schemas.openxmlformats.org/officeDocument/2006/customXml" ds:itemID="{EC2433F8-6CE3-4244-B445-3E7FDF56F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1a6d7b-af53-4e61-ad45-d1d5555b29a9"/>
    <ds:schemaRef ds:uri="1f150e81-f663-4bec-86a3-5d57985ec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D64B38-6C25-4E26-989B-EADB96A8FD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003F3-492A-44A1-81D4-07FDA418BB1F}">
  <ds:schemaRefs>
    <ds:schemaRef ds:uri="http://schemas.microsoft.com/office/2006/metadata/properties"/>
    <ds:schemaRef ds:uri="http://schemas.microsoft.com/office/infopath/2007/PartnerControls"/>
    <ds:schemaRef ds:uri="b71a6d7b-af53-4e61-ad45-d1d5555b29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7562</Words>
  <Characters>4311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Petrukaitienė</dc:creator>
  <cp:keywords/>
  <dc:description/>
  <cp:lastModifiedBy>Mantas Skirmantas</cp:lastModifiedBy>
  <cp:revision>28</cp:revision>
  <dcterms:created xsi:type="dcterms:W3CDTF">2025-06-16T12:01:00Z</dcterms:created>
  <dcterms:modified xsi:type="dcterms:W3CDTF">2025-09-17T21:22:00Z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0x01010011C4DF95A316D24995279FD2ABEECFA5</vt:lpwstr>
  </property>
</Properties>
</file>